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10" w:rsidRPr="00F07510" w:rsidRDefault="00F07510" w:rsidP="00F0751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F07510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-Членове на Настоятелството:                                                                                                                      </w:t>
      </w:r>
      <w:r w:rsidRPr="00F07510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Тонка </w:t>
      </w:r>
      <w:proofErr w:type="spellStart"/>
      <w:r w:rsidRPr="00F07510">
        <w:rPr>
          <w:rFonts w:ascii="Times New Roman" w:eastAsia="Times New Roman" w:hAnsi="Times New Roman" w:cs="Times New Roman"/>
          <w:sz w:val="36"/>
          <w:szCs w:val="36"/>
          <w:lang w:eastAsia="bg-BG"/>
        </w:rPr>
        <w:t>Нишева</w:t>
      </w:r>
      <w:proofErr w:type="spellEnd"/>
      <w:r w:rsidRPr="00F07510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  <w:proofErr w:type="spellStart"/>
      <w:r w:rsidRPr="00F07510">
        <w:rPr>
          <w:rFonts w:ascii="Times New Roman" w:eastAsia="Times New Roman" w:hAnsi="Times New Roman" w:cs="Times New Roman"/>
          <w:sz w:val="36"/>
          <w:szCs w:val="36"/>
          <w:lang w:eastAsia="bg-BG"/>
        </w:rPr>
        <w:t>Качулева</w:t>
      </w:r>
      <w:proofErr w:type="spellEnd"/>
      <w:r w:rsidRPr="00F07510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 - председател</w:t>
      </w:r>
    </w:p>
    <w:p w:rsidR="00F07510" w:rsidRPr="00F07510" w:rsidRDefault="00F07510" w:rsidP="00F0751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F07510">
        <w:rPr>
          <w:rFonts w:ascii="Times New Roman" w:eastAsia="Times New Roman" w:hAnsi="Times New Roman" w:cs="Times New Roman"/>
          <w:sz w:val="36"/>
          <w:szCs w:val="36"/>
          <w:lang w:eastAsia="bg-BG"/>
        </w:rPr>
        <w:t>Виолина Милчева Трендафилова - секретар</w:t>
      </w:r>
    </w:p>
    <w:p w:rsidR="00F07510" w:rsidRPr="00F07510" w:rsidRDefault="00F07510" w:rsidP="00F0751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F07510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Ирена  Живкова  Кузманова  </w:t>
      </w:r>
    </w:p>
    <w:p w:rsidR="00F07510" w:rsidRPr="00F07510" w:rsidRDefault="00F07510" w:rsidP="00F0751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F07510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-Проверителна комисия :                                                                                                                                        </w:t>
      </w:r>
      <w:r w:rsidRPr="00F07510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Татяна  Иванова </w:t>
      </w:r>
      <w:proofErr w:type="spellStart"/>
      <w:r w:rsidRPr="00F07510">
        <w:rPr>
          <w:rFonts w:ascii="Times New Roman" w:eastAsia="Times New Roman" w:hAnsi="Times New Roman" w:cs="Times New Roman"/>
          <w:sz w:val="36"/>
          <w:szCs w:val="36"/>
          <w:lang w:eastAsia="bg-BG"/>
        </w:rPr>
        <w:t>Левунлиева</w:t>
      </w:r>
      <w:proofErr w:type="spellEnd"/>
      <w:r w:rsidRPr="00F07510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 </w:t>
      </w:r>
    </w:p>
    <w:p w:rsidR="00F07510" w:rsidRPr="00F07510" w:rsidRDefault="00F07510" w:rsidP="00F0751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F07510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Виолета  Костадинова  Герчева  </w:t>
      </w:r>
    </w:p>
    <w:p w:rsidR="00F07510" w:rsidRPr="00F07510" w:rsidRDefault="00F07510" w:rsidP="00F0751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F07510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Миглена  </w:t>
      </w:r>
      <w:proofErr w:type="spellStart"/>
      <w:r w:rsidRPr="00F07510">
        <w:rPr>
          <w:rFonts w:ascii="Times New Roman" w:eastAsia="Times New Roman" w:hAnsi="Times New Roman" w:cs="Times New Roman"/>
          <w:sz w:val="36"/>
          <w:szCs w:val="36"/>
          <w:lang w:eastAsia="bg-BG"/>
        </w:rPr>
        <w:t>Запрева</w:t>
      </w:r>
      <w:proofErr w:type="spellEnd"/>
      <w:r w:rsidRPr="00F07510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 </w:t>
      </w:r>
      <w:proofErr w:type="spellStart"/>
      <w:r w:rsidRPr="00F07510">
        <w:rPr>
          <w:rFonts w:ascii="Times New Roman" w:eastAsia="Times New Roman" w:hAnsi="Times New Roman" w:cs="Times New Roman"/>
          <w:sz w:val="36"/>
          <w:szCs w:val="36"/>
          <w:lang w:eastAsia="bg-BG"/>
        </w:rPr>
        <w:t>Маркилова</w:t>
      </w:r>
      <w:proofErr w:type="spellEnd"/>
      <w:r w:rsidRPr="00F07510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  </w:t>
      </w:r>
      <w:bookmarkStart w:id="0" w:name="_GoBack"/>
      <w:bookmarkEnd w:id="0"/>
    </w:p>
    <w:p w:rsidR="00F07510" w:rsidRPr="00F07510" w:rsidRDefault="00F07510" w:rsidP="00F0751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F07510" w:rsidRPr="00F07510" w:rsidRDefault="00F07510" w:rsidP="00F0751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D462A" w:rsidRDefault="00AD462A"/>
    <w:sectPr w:rsidR="00AD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10"/>
    <w:rsid w:val="00AD462A"/>
    <w:rsid w:val="00F0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2020-04-25T16:28:00Z</dcterms:created>
  <dcterms:modified xsi:type="dcterms:W3CDTF">2020-04-25T16:29:00Z</dcterms:modified>
</cp:coreProperties>
</file>